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贵州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沿河乌江轮船有限责任公司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2024年公开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eastAsia="zh-CN"/>
        </w:rPr>
        <w:t>招聘</w:t>
      </w:r>
      <w:r>
        <w:rPr>
          <w:rFonts w:hint="eastAsia" w:ascii="楷体_GB2312" w:hAnsi="楷体_GB2312" w:eastAsia="楷体_GB2312" w:cs="楷体_GB2312"/>
          <w:color w:val="000000"/>
          <w:sz w:val="32"/>
          <w:szCs w:val="32"/>
          <w:lang w:val="en-US" w:eastAsia="zh-CN"/>
        </w:rPr>
        <w:t>报名表</w:t>
      </w:r>
    </w:p>
    <w:tbl>
      <w:tblPr>
        <w:tblStyle w:val="8"/>
        <w:tblpPr w:leftFromText="180" w:rightFromText="180" w:vertAnchor="text" w:horzAnchor="margin" w:tblpXSpec="center" w:tblpY="294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170"/>
        <w:gridCol w:w="595"/>
        <w:gridCol w:w="550"/>
        <w:gridCol w:w="272"/>
        <w:gridCol w:w="345"/>
        <w:gridCol w:w="210"/>
        <w:gridCol w:w="599"/>
        <w:gridCol w:w="41"/>
        <w:gridCol w:w="1073"/>
        <w:gridCol w:w="1457"/>
        <w:gridCol w:w="18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67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7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457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23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出生日期</w:t>
            </w:r>
          </w:p>
        </w:tc>
        <w:tc>
          <w:tcPr>
            <w:tcW w:w="2530" w:type="dxa"/>
            <w:gridSpan w:val="2"/>
            <w:noWrap w:val="0"/>
            <w:vAlign w:val="center"/>
          </w:tcPr>
          <w:p>
            <w:pPr>
              <w:ind w:firstLine="600" w:firstLineChars="2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月</w:t>
            </w: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3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户籍所在地</w:t>
            </w:r>
          </w:p>
        </w:tc>
        <w:tc>
          <w:tcPr>
            <w:tcW w:w="25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231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6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学位</w:t>
            </w:r>
          </w:p>
        </w:tc>
        <w:tc>
          <w:tcPr>
            <w:tcW w:w="25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970" w:type="dxa"/>
            <w:gridSpan w:val="2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毕业学校及专业</w:t>
            </w:r>
          </w:p>
        </w:tc>
        <w:tc>
          <w:tcPr>
            <w:tcW w:w="2571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4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970" w:type="dxa"/>
            <w:gridSpan w:val="2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571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4417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142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13" w:type="dxa"/>
            <w:gridSpan w:val="3"/>
            <w:noWrap w:val="0"/>
            <w:vAlign w:val="center"/>
          </w:tcPr>
          <w:p>
            <w:pPr>
              <w:widowControl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证书类别</w:t>
            </w:r>
          </w:p>
        </w:tc>
        <w:tc>
          <w:tcPr>
            <w:tcW w:w="330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38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</w:t>
            </w:r>
          </w:p>
        </w:tc>
        <w:tc>
          <w:tcPr>
            <w:tcW w:w="5571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387" w:type="dxa"/>
            <w:gridSpan w:val="5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是否满足该岗位要求的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条件</w:t>
            </w:r>
          </w:p>
        </w:tc>
        <w:tc>
          <w:tcPr>
            <w:tcW w:w="2268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7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爱好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7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个人简历</w:t>
            </w:r>
          </w:p>
        </w:tc>
        <w:tc>
          <w:tcPr>
            <w:tcW w:w="8158" w:type="dxa"/>
            <w:gridSpan w:val="11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</w:t>
            </w:r>
          </w:p>
          <w:p>
            <w:pPr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确认栏</w:t>
            </w:r>
          </w:p>
        </w:tc>
        <w:tc>
          <w:tcPr>
            <w:tcW w:w="8158" w:type="dxa"/>
            <w:gridSpan w:val="11"/>
            <w:noWrap w:val="0"/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ind w:firstLine="3840" w:firstLineChars="16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3840" w:firstLineChars="16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签名：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1800" w:type="dxa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8158" w:type="dxa"/>
            <w:gridSpan w:val="11"/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  <w:p>
            <w:pPr>
              <w:ind w:firstLine="4800" w:firstLineChars="20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年  月  日</w:t>
            </w:r>
          </w:p>
        </w:tc>
      </w:tr>
    </w:tbl>
    <w:p>
      <w:pPr>
        <w:pStyle w:val="2"/>
        <w:ind w:left="0" w:leftChars="0" w:firstLine="0" w:firstLineChars="0"/>
        <w:jc w:val="both"/>
        <w:rPr>
          <w:lang w:val="en-US" w:eastAsia="zh-CN"/>
        </w:rPr>
      </w:pPr>
      <w:bookmarkStart w:id="0" w:name="_GoBack"/>
      <w:bookmarkEnd w:id="0"/>
    </w:p>
    <w:sectPr>
      <w:pgSz w:w="11906" w:h="16838"/>
      <w:pgMar w:top="800" w:right="1800" w:bottom="6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lZjU5YzhiMjJlYzcwODE3NjA3N2I4MDZkZGNmNmIifQ=="/>
  </w:docVars>
  <w:rsids>
    <w:rsidRoot w:val="00000000"/>
    <w:rsid w:val="028E3199"/>
    <w:rsid w:val="0432329F"/>
    <w:rsid w:val="09D17621"/>
    <w:rsid w:val="0D740059"/>
    <w:rsid w:val="39BA79C0"/>
    <w:rsid w:val="525976EB"/>
    <w:rsid w:val="60304AE7"/>
    <w:rsid w:val="6842214F"/>
    <w:rsid w:val="75DA55C9"/>
    <w:rsid w:val="79E9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tabs>
        <w:tab w:val="left" w:pos="1093"/>
      </w:tabs>
      <w:wordWrap w:val="0"/>
      <w:ind w:firstLine="640" w:firstLineChars="200"/>
      <w:outlineLvl w:val="0"/>
    </w:pPr>
    <w:rPr>
      <w:rFonts w:ascii="黑体" w:hAnsi="黑体" w:eastAsia="黑体" w:cs="黑体"/>
      <w:sz w:val="32"/>
      <w:szCs w:val="32"/>
      <w:highlight w:val="none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楷体_GB2312"/>
      <w:sz w:val="32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Body Text Indent"/>
    <w:basedOn w:val="1"/>
    <w:qFormat/>
    <w:uiPriority w:val="99"/>
    <w:pPr>
      <w:spacing w:line="360" w:lineRule="auto"/>
      <w:ind w:firstLine="560" w:firstLineChars="200"/>
    </w:pPr>
    <w:rPr>
      <w:rFonts w:ascii="仿宋_GB2312" w:hAnsi="宋体" w:eastAsia="仿宋_GB2312"/>
      <w:sz w:val="28"/>
    </w:rPr>
  </w:style>
  <w:style w:type="paragraph" w:styleId="6">
    <w:name w:val="Body Text First Indent 2"/>
    <w:basedOn w:val="5"/>
    <w:next w:val="7"/>
    <w:qFormat/>
    <w:uiPriority w:val="99"/>
    <w:pPr>
      <w:spacing w:after="120"/>
      <w:ind w:left="420" w:leftChars="200" w:firstLine="420"/>
    </w:pPr>
    <w:rPr>
      <w:sz w:val="21"/>
    </w:rPr>
  </w:style>
  <w:style w:type="paragraph" w:customStyle="1" w:styleId="7">
    <w:name w:val="样式 正文首行缩进 2 + 首行缩进:  2 字符"/>
    <w:basedOn w:val="1"/>
    <w:next w:val="1"/>
    <w:qFormat/>
    <w:uiPriority w:val="0"/>
    <w:pPr>
      <w:spacing w:line="360" w:lineRule="auto"/>
      <w:ind w:firstLine="480" w:firstLineChars="200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2024-09-24T02:35:00Z</dcterms:created>
  <dc:creator>pc</dc:creator>
  <cp:lastModifiedBy>Administrator</cp:lastModifiedBy>
  <dcterms:modified xsi:type="dcterms:W3CDTF">2024-09-26T09:44:37Z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3CC3E138EC4346139FDAEF70EE32B5F7_12</vt:lpwstr>
  </property>
</Properties>
</file>