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DE362">
      <w:pPr>
        <w:spacing w:line="600" w:lineRule="exact"/>
        <w:jc w:val="left"/>
        <w:rPr>
          <w:rFonts w:eastAsia="Arial Unicode MS"/>
          <w:szCs w:val="32"/>
        </w:rPr>
      </w:pPr>
      <w:r>
        <w:rPr>
          <w:rFonts w:eastAsia="方正黑体_GBK"/>
          <w:szCs w:val="22"/>
        </w:rPr>
        <w:t>附件</w:t>
      </w:r>
      <w:r>
        <w:rPr>
          <w:rFonts w:hint="eastAsia" w:eastAsia="方正黑体_GBK"/>
          <w:szCs w:val="22"/>
        </w:rPr>
        <w:t>3</w:t>
      </w:r>
      <w:r>
        <w:rPr>
          <w:rFonts w:eastAsia="方正黑体_GBK"/>
          <w:szCs w:val="22"/>
        </w:rPr>
        <w:t>：</w:t>
      </w:r>
    </w:p>
    <w:p w14:paraId="630B43E2">
      <w:pPr>
        <w:spacing w:line="560" w:lineRule="exact"/>
        <w:jc w:val="center"/>
        <w:rPr>
          <w:rFonts w:ascii="方正小标宋_GBK" w:hAnsi="方正小标宋_GBK" w:eastAsia="方正小标宋_GBK" w:cs="方正小标宋_GBK"/>
          <w:color w:val="0000FF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招聘政府专职消防员报名及资格审查表</w:t>
      </w:r>
    </w:p>
    <w:tbl>
      <w:tblPr>
        <w:tblStyle w:val="3"/>
        <w:tblpPr w:leftFromText="180" w:rightFromText="180" w:vertAnchor="page" w:horzAnchor="margin" w:tblpY="3511"/>
        <w:tblW w:w="9402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 w14:paraId="3C742E1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 w14:paraId="4C8B15F2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 w14:paraId="7D2A01F9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1953BEE2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 w14:paraId="01FE5FED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3E17BB11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0A4083E9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 w14:paraId="0D93EFE7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 xml:space="preserve">照片 </w:t>
            </w:r>
          </w:p>
        </w:tc>
      </w:tr>
      <w:tr w14:paraId="30CAF69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282" w:type="dxa"/>
            <w:noWrap w:val="0"/>
            <w:vAlign w:val="center"/>
          </w:tcPr>
          <w:p w14:paraId="17D03031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 w14:paraId="6FE6EA2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495741ED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 w14:paraId="3806E8A1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1E4E1AF0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4CBEFC83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1A945B5C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14:paraId="7C0DD68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2425" w:type="dxa"/>
            <w:gridSpan w:val="2"/>
            <w:noWrap w:val="0"/>
            <w:vAlign w:val="center"/>
          </w:tcPr>
          <w:p w14:paraId="03487606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 w14:paraId="0DDA6F8F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 w14:paraId="2418CC12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 w14:paraId="26FD3820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5D09943F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14:paraId="398B274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2425" w:type="dxa"/>
            <w:gridSpan w:val="2"/>
            <w:noWrap w:val="0"/>
            <w:vAlign w:val="center"/>
          </w:tcPr>
          <w:p w14:paraId="4804E040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 w14:paraId="125BCBCE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 w14:paraId="10D0ABFF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14:paraId="00A9F45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82" w:type="dxa"/>
            <w:noWrap w:val="0"/>
            <w:vAlign w:val="center"/>
          </w:tcPr>
          <w:p w14:paraId="6A7DACDD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毕  业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7997EFA4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 w14:paraId="67646F7A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 w14:paraId="13FEBC8F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 w14:paraId="51D9C77F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 w14:paraId="43673AA3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</w:tr>
      <w:tr w14:paraId="467A00AC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2782" w:type="dxa"/>
            <w:gridSpan w:val="3"/>
            <w:noWrap w:val="0"/>
            <w:vAlign w:val="center"/>
          </w:tcPr>
          <w:p w14:paraId="7492EC44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 w14:paraId="77612E9E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</w:tr>
      <w:tr w14:paraId="7249CB6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282" w:type="dxa"/>
            <w:vMerge w:val="restart"/>
            <w:noWrap w:val="0"/>
            <w:vAlign w:val="center"/>
          </w:tcPr>
          <w:p w14:paraId="5CC64930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 w14:paraId="51211BB0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 w14:paraId="3F5F21E3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 w14:paraId="0DC3894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6028DE44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 w14:paraId="2A783EB0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       cm</w:t>
            </w:r>
          </w:p>
        </w:tc>
      </w:tr>
      <w:tr w14:paraId="32D0BE0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2" w:type="dxa"/>
            <w:vMerge w:val="continue"/>
            <w:noWrap w:val="0"/>
            <w:vAlign w:val="center"/>
          </w:tcPr>
          <w:p w14:paraId="5264C003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 w14:paraId="392EB047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 w14:paraId="1AD16FF0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 w14:paraId="545446AC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 w14:paraId="7B70B133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 w14:paraId="4E6B2066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       Kg</w:t>
            </w:r>
          </w:p>
        </w:tc>
      </w:tr>
      <w:tr w14:paraId="194974A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</w:trPr>
        <w:tc>
          <w:tcPr>
            <w:tcW w:w="1282" w:type="dxa"/>
            <w:noWrap w:val="0"/>
            <w:textDirection w:val="tbRlV"/>
            <w:vAlign w:val="center"/>
          </w:tcPr>
          <w:p w14:paraId="1B54718C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 w14:paraId="3F896DFD">
            <w:pPr>
              <w:widowControl/>
              <w:spacing w:line="320" w:lineRule="exact"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 w14:paraId="11BCBDF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282" w:type="dxa"/>
            <w:noWrap w:val="0"/>
            <w:vAlign w:val="center"/>
          </w:tcPr>
          <w:p w14:paraId="0D69739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 w14:paraId="53A4CB82">
            <w:pPr>
              <w:widowControl/>
              <w:spacing w:line="320" w:lineRule="exact"/>
              <w:jc w:val="left"/>
              <w:rPr>
                <w:rFonts w:eastAsia="楷体_GB2312"/>
                <w:b/>
                <w:bCs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kern w:val="0"/>
                <w:sz w:val="24"/>
              </w:rPr>
              <w:t>1、本报名表所填写信息均为本人真实情况，若有虚假、遗漏、错误，所造成的后果，责任自负。</w:t>
            </w:r>
            <w:r>
              <w:rPr>
                <w:rFonts w:eastAsia="楷体_GB2312"/>
                <w:b/>
                <w:bCs/>
                <w:kern w:val="0"/>
                <w:sz w:val="24"/>
              </w:rPr>
              <w:br w:type="textWrapping"/>
            </w:r>
            <w:r>
              <w:rPr>
                <w:rFonts w:eastAsia="楷体_GB2312"/>
                <w:b/>
                <w:bCs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  <w:r>
              <w:rPr>
                <w:rFonts w:eastAsia="楷体_GB2312"/>
                <w:b/>
                <w:bCs/>
                <w:kern w:val="0"/>
                <w:sz w:val="24"/>
              </w:rPr>
              <w:br w:type="textWrapping"/>
            </w:r>
            <w:r>
              <w:rPr>
                <w:rFonts w:eastAsia="楷体_GB2312"/>
                <w:b/>
                <w:bCs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 w14:paraId="49DEA78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</w:trPr>
        <w:tc>
          <w:tcPr>
            <w:tcW w:w="1282" w:type="dxa"/>
            <w:noWrap w:val="0"/>
            <w:vAlign w:val="center"/>
          </w:tcPr>
          <w:p w14:paraId="2A50D9C1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 w14:paraId="0E3B1555">
            <w:pPr>
              <w:widowControl/>
              <w:spacing w:line="320" w:lineRule="exact"/>
              <w:jc w:val="left"/>
              <w:rPr>
                <w:rFonts w:eastAsia="楷体_GB2312"/>
                <w:b/>
                <w:bCs/>
                <w:kern w:val="0"/>
                <w:sz w:val="24"/>
              </w:rPr>
            </w:pPr>
            <w:r>
              <w:rPr>
                <w:rFonts w:eastAsia="楷体_GB2312"/>
                <w:b/>
                <w:bCs/>
                <w:kern w:val="0"/>
                <w:sz w:val="24"/>
              </w:rPr>
              <w:t xml:space="preserve">                              审核人：</w:t>
            </w:r>
          </w:p>
        </w:tc>
      </w:tr>
    </w:tbl>
    <w:p w14:paraId="0DA4C527">
      <w:pPr>
        <w:tabs>
          <w:tab w:val="left" w:pos="960"/>
        </w:tabs>
        <w:spacing w:before="156" w:beforeLines="50"/>
        <w:rPr>
          <w:rFonts w:hint="eastAsia" w:ascii="方正黑体_GBK" w:hAnsi="方正小标宋_GBK" w:eastAsia="方正黑体_GBK" w:cs="方正小标宋_GBK"/>
          <w:szCs w:val="44"/>
          <w:u w:val="single"/>
        </w:rPr>
      </w:pPr>
      <w:r>
        <w:rPr>
          <w:rFonts w:hint="eastAsia" w:ascii="方正黑体_GBK" w:hAnsi="方正小标宋_GBK" w:eastAsia="方正黑体_GBK" w:cs="方正小标宋_GBK"/>
          <w:szCs w:val="44"/>
        </w:rPr>
        <w:t>报考岗位：</w:t>
      </w:r>
      <w:r>
        <w:rPr>
          <w:rFonts w:hint="eastAsia" w:ascii="方正黑体_GBK" w:hAnsi="方正小标宋_GBK" w:eastAsia="方正黑体_GBK" w:cs="方正小标宋_GBK"/>
          <w:szCs w:val="44"/>
          <w:u w:val="single"/>
        </w:rPr>
        <w:t xml:space="preserve">                    </w:t>
      </w:r>
    </w:p>
    <w:p w14:paraId="39BD13F5">
      <w:bookmarkStart w:id="0" w:name="_GoBack"/>
      <w:bookmarkEnd w:id="0"/>
    </w:p>
    <w:sectPr>
      <w:pgSz w:w="11906" w:h="16838"/>
      <w:pgMar w:top="1247" w:right="1418" w:bottom="1247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92AD4"/>
    <w:rsid w:val="4879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2026-01-04T10:04:00Z</dcterms:created>
  <dc:creator>紫臆</dc:creator>
  <cp:lastModifiedBy>紫臆</cp:lastModifiedBy>
  <dcterms:modified xsi:type="dcterms:W3CDTF">2026-01-04T10:04:18Z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6E7D4EF4153A4356A88B2251810EABF2_11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