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177"/>
        <w:gridCol w:w="28"/>
        <w:gridCol w:w="1206"/>
        <w:gridCol w:w="1281"/>
        <w:gridCol w:w="1411"/>
        <w:gridCol w:w="47"/>
        <w:gridCol w:w="551"/>
        <w:gridCol w:w="553"/>
        <w:gridCol w:w="1639"/>
      </w:tblGrid>
      <w:tr w14:paraId="35C9B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9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6F3EEF">
            <w:pPr>
              <w:rPr>
                <w:rFonts w:hint="eastAsia" w:ascii="方正仿宋简体" w:hAnsi="方正仿宋简体" w:eastAsia="黑体" w:cs="方正仿宋简体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1"/>
              </w:rPr>
              <w:t>附件</w:t>
            </w:r>
          </w:p>
        </w:tc>
      </w:tr>
      <w:tr w14:paraId="0F595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atLeast"/>
          <w:jc w:val="center"/>
        </w:trPr>
        <w:tc>
          <w:tcPr>
            <w:tcW w:w="9260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191C49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  <w:t>万山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  <w:t>法院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val="en-US" w:eastAsia="zh-CN"/>
              </w:rPr>
              <w:t>公开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  <w:t>招聘合同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  <w:t>制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  <w:t>法官助理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  <w:t>报名表</w:t>
            </w:r>
          </w:p>
          <w:p w14:paraId="6CEE9B8F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填表日期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日</w:t>
            </w:r>
          </w:p>
        </w:tc>
      </w:tr>
      <w:tr w14:paraId="28DF7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051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A86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0A3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性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别</w:t>
            </w:r>
          </w:p>
        </w:tc>
        <w:tc>
          <w:tcPr>
            <w:tcW w:w="12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B73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41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DE8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出生年月</w:t>
            </w:r>
          </w:p>
        </w:tc>
        <w:tc>
          <w:tcPr>
            <w:tcW w:w="115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E1B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9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3DD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彩色免冠</w:t>
            </w:r>
          </w:p>
          <w:p w14:paraId="1B6A3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证件照</w:t>
            </w:r>
          </w:p>
          <w:p w14:paraId="2E07B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电子版</w:t>
            </w:r>
          </w:p>
        </w:tc>
      </w:tr>
      <w:tr w14:paraId="5BD3C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09F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民  族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313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5D1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政治面貌</w:t>
            </w:r>
          </w:p>
        </w:tc>
        <w:tc>
          <w:tcPr>
            <w:tcW w:w="12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33E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4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8206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健康状况</w:t>
            </w:r>
          </w:p>
        </w:tc>
        <w:tc>
          <w:tcPr>
            <w:tcW w:w="115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180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9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48D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 w14:paraId="14B63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008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籍  贯</w:t>
            </w:r>
          </w:p>
        </w:tc>
        <w:tc>
          <w:tcPr>
            <w:tcW w:w="36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E56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41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E6D423">
            <w:pPr>
              <w:keepNext w:val="0"/>
              <w:keepLines w:val="0"/>
              <w:pageBreakBefore w:val="0"/>
              <w:widowControl w:val="0"/>
              <w:tabs>
                <w:tab w:val="left" w:pos="5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婚姻状况</w:t>
            </w:r>
          </w:p>
        </w:tc>
        <w:tc>
          <w:tcPr>
            <w:tcW w:w="115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E0D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9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A72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 w14:paraId="76016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F2B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身份证号码</w:t>
            </w:r>
          </w:p>
        </w:tc>
        <w:tc>
          <w:tcPr>
            <w:tcW w:w="3692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ACB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41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527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是否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取得法律职业资格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A证</w:t>
            </w:r>
          </w:p>
        </w:tc>
        <w:tc>
          <w:tcPr>
            <w:tcW w:w="115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189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9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6A9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 w14:paraId="2AB37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97A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毕业时间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070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1AB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参加工作</w:t>
            </w:r>
          </w:p>
          <w:p w14:paraId="468E0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时间</w:t>
            </w:r>
          </w:p>
        </w:tc>
        <w:tc>
          <w:tcPr>
            <w:tcW w:w="12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D5C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41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8B5E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现工作单位</w:t>
            </w:r>
          </w:p>
          <w:p w14:paraId="1DAF0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及职务</w:t>
            </w:r>
          </w:p>
        </w:tc>
        <w:tc>
          <w:tcPr>
            <w:tcW w:w="27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29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 w14:paraId="23EBE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4DB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手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机</w:t>
            </w: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90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5BE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eastAsia="zh-CN"/>
              </w:rPr>
              <w:t>爱好及特长</w:t>
            </w:r>
          </w:p>
        </w:tc>
        <w:tc>
          <w:tcPr>
            <w:tcW w:w="4201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286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 w14:paraId="05E8D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1AC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现详细住址</w:t>
            </w:r>
          </w:p>
        </w:tc>
        <w:tc>
          <w:tcPr>
            <w:tcW w:w="6716" w:type="dxa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A4D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 w14:paraId="1E125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44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52A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毕业院校及专业</w:t>
            </w:r>
          </w:p>
          <w:p w14:paraId="14B12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</w:rPr>
              <w:t>（以最高学历为准）</w:t>
            </w:r>
          </w:p>
        </w:tc>
        <w:tc>
          <w:tcPr>
            <w:tcW w:w="6716" w:type="dxa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26D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 w14:paraId="0CADE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44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EA6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34C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  历</w:t>
            </w:r>
          </w:p>
        </w:tc>
        <w:tc>
          <w:tcPr>
            <w:tcW w:w="128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8E7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200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226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学历性质</w:t>
            </w:r>
          </w:p>
          <w:p w14:paraId="6994A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  <w:lang w:eastAsia="zh-CN"/>
              </w:rPr>
              <w:t>（全日制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  <w:lang w:val="en-US" w:eastAsia="zh-CN"/>
              </w:rPr>
              <w:t>/在职）</w:t>
            </w: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8BB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 w14:paraId="17B28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1EB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学习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、工作</w:t>
            </w:r>
          </w:p>
          <w:p w14:paraId="72DDF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经历</w:t>
            </w:r>
          </w:p>
          <w:p w14:paraId="3FF10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(从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起填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。学习经历对应填写“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”前内容，工作经历对应填写“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”后内容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2B3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起止时间</w:t>
            </w:r>
          </w:p>
        </w:tc>
        <w:tc>
          <w:tcPr>
            <w:tcW w:w="32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D6F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学校、院系、专业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工作单位及职务</w:t>
            </w: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203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学历、学位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用工性质</w:t>
            </w:r>
          </w:p>
        </w:tc>
      </w:tr>
      <w:tr w14:paraId="18242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A11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76B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32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2EC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878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7725A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90D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3BB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</w:rPr>
            </w:pPr>
          </w:p>
        </w:tc>
        <w:tc>
          <w:tcPr>
            <w:tcW w:w="32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CA8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1B2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2A623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2B9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D15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525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C2D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170E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EC1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F0F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注</w:t>
            </w:r>
          </w:p>
        </w:tc>
        <w:tc>
          <w:tcPr>
            <w:tcW w:w="5482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36A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 xml:space="preserve">本栏最后一条必须以“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年 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至今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”形式结尾，确保从高中至今经历完整。</w:t>
            </w:r>
          </w:p>
        </w:tc>
      </w:tr>
      <w:tr w14:paraId="67066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9A8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家庭成员</w:t>
            </w:r>
          </w:p>
          <w:p w14:paraId="76589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及主要社会关系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（配偶、父母、子女、未婚兄弟姐妹）</w:t>
            </w: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68E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537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亲属关系</w:t>
            </w: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949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</w:t>
            </w: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706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工作单位及职务</w:t>
            </w:r>
          </w:p>
        </w:tc>
      </w:tr>
      <w:tr w14:paraId="1D3F9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443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8FE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0D3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6BC1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2A8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69BD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EF6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ABE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65F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D8D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A74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1D2E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2BC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6EE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964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27A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DEF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A2D9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082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具有律师</w:t>
            </w:r>
          </w:p>
          <w:p w14:paraId="69807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身份亲属</w:t>
            </w:r>
          </w:p>
          <w:p w14:paraId="609A19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基本信息</w:t>
            </w: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AE0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B98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关系</w:t>
            </w: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EB5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执业机构</w:t>
            </w: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881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执业时间及地点</w:t>
            </w:r>
          </w:p>
        </w:tc>
      </w:tr>
      <w:tr w14:paraId="48C30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218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157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11C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122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295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18B8D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BF8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01D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5C6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473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118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4D9CD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99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477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注</w:t>
            </w:r>
          </w:p>
        </w:tc>
        <w:tc>
          <w:tcPr>
            <w:tcW w:w="5482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BD8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“亲属”包括配偶、父母、子女、兄弟姐妹、配偶的父母、配偶的兄弟姐妹、子女的配偶、子女配偶的父母。父母指生父母、养父母和有扶养关系的继父母；子女指婚生子女、非婚生子女、养子女和有扶养关系的继子女。</w:t>
            </w:r>
          </w:p>
        </w:tc>
      </w:tr>
    </w:tbl>
    <w:p w14:paraId="47FB451B"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44DE9"/>
    <w:rsid w:val="03CB421A"/>
    <w:rsid w:val="2C381FEA"/>
    <w:rsid w:val="3BDE56BB"/>
    <w:rsid w:val="4FA44DE9"/>
    <w:rsid w:val="677F65FF"/>
    <w:rsid w:val="7C92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421</Words>
  <Characters>424</Characters>
  <Lines>0</Lines>
  <Paragraphs>0</Paragraphs>
  <TotalTime>5</TotalTime>
  <ScaleCrop>false</ScaleCrop>
  <LinksUpToDate>false</LinksUpToDate>
  <CharactersWithSpaces>494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2025-03-10T12:08:00Z</dcterms:created>
  <dc:creator>Administrator</dc:creator>
  <cp:lastModifiedBy>紫臆</cp:lastModifiedBy>
  <dcterms:modified xsi:type="dcterms:W3CDTF">2025-12-17T08:23:10Z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8AA991FD974C41E4891F6BC64BB88EB0_11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