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EE1E8">
      <w:pPr>
        <w:jc w:val="left"/>
        <w:rPr>
          <w:rFonts w:hint="default" w:ascii="仿宋_GB2312" w:hAnsi="Tahoma" w:eastAsia="仿宋_GB2312" w:cs="仿宋_GB2312"/>
          <w:b/>
          <w:i w:val="0"/>
          <w:color w:val="auto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仿宋_GB2312" w:hAnsi="Tahoma" w:eastAsia="仿宋_GB2312" w:cs="仿宋_GB2312"/>
          <w:b/>
          <w:i w:val="0"/>
          <w:color w:val="auto"/>
          <w:kern w:val="0"/>
          <w:sz w:val="28"/>
          <w:szCs w:val="28"/>
          <w:u w:val="none"/>
          <w:lang w:val="en-US" w:eastAsia="zh-CN" w:bidi="ar"/>
        </w:rPr>
        <w:t>附件</w:t>
      </w:r>
    </w:p>
    <w:p w14:paraId="31BC6427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auto"/>
          <w:kern w:val="0"/>
          <w:sz w:val="36"/>
          <w:szCs w:val="36"/>
          <w:u w:val="none"/>
          <w:lang w:val="en-US" w:eastAsia="zh-CN" w:bidi="ar"/>
        </w:rPr>
        <w:t>遵义市第一实验幼儿园01幼儿教师职位总成绩及进入体检人员公示</w:t>
      </w:r>
    </w:p>
    <w:tbl>
      <w:tblPr>
        <w:tblStyle w:val="3"/>
        <w:tblW w:w="136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75"/>
        <w:gridCol w:w="1950"/>
        <w:gridCol w:w="1594"/>
        <w:gridCol w:w="1444"/>
        <w:gridCol w:w="1500"/>
        <w:gridCol w:w="1631"/>
        <w:gridCol w:w="2740"/>
      </w:tblGrid>
      <w:tr w14:paraId="051C3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2634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面试序号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E9D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综合知识笔试成绩</w:t>
            </w:r>
          </w:p>
        </w:tc>
        <w:tc>
          <w:tcPr>
            <w:tcW w:w="1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3A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笔试折算后</w:t>
            </w:r>
          </w:p>
          <w:p w14:paraId="5477335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成绩</w:t>
            </w:r>
          </w:p>
        </w:tc>
        <w:tc>
          <w:tcPr>
            <w:tcW w:w="15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EB1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44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E718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面试折算后成绩</w:t>
            </w:r>
          </w:p>
        </w:tc>
        <w:tc>
          <w:tcPr>
            <w:tcW w:w="15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F9EF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6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A97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是否进入</w:t>
            </w:r>
          </w:p>
          <w:p w14:paraId="028B3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体检</w:t>
            </w:r>
          </w:p>
        </w:tc>
        <w:tc>
          <w:tcPr>
            <w:tcW w:w="2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36F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3743E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58F5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B7360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00532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B610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4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DAC06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873EF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1B15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717C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E5811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0DA75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327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191.5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2E5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38.30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463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78.17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0F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31.27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16E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69.57 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D2FE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2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F0FD0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019E2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E249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4AC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182.5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48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36.50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F278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84.75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BB7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33.90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F64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70.40 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8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2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0AE2E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B7BB5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CAA43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5A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7984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40.20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1FCC6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81.52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5E4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32.61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68B1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72.81 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10D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2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3B917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59BDA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0158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94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7A16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FA2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84.55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D768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33.82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A3FE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70.82 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3FA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2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F32F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DCE8C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4305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84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181.5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F92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36.30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BE1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86.95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D6F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34.78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AE82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71.08 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9E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2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32EE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E1FDB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A6B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0A2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4485C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36.40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FCC4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80.32 </w:t>
            </w:r>
          </w:p>
        </w:tc>
        <w:tc>
          <w:tcPr>
            <w:tcW w:w="1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039F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32.13 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1A2B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68.53 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1F5A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2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8C9C3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2CE9FD93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03A87686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64A4E9F2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6ADE6390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751DF37B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229C9CB5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6AAA1EA8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41AE178A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5DDE2F51">
      <w:pPr>
        <w:jc w:val="center"/>
        <w:rPr>
          <w:rFonts w:hint="eastAsia" w:ascii="宋体" w:hAnsi="宋体" w:eastAsia="宋体" w:cs="宋体"/>
          <w:color w:val="auto"/>
          <w:sz w:val="24"/>
          <w:szCs w:val="24"/>
        </w:rPr>
      </w:pPr>
    </w:p>
    <w:p w14:paraId="096FAA09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olor w:val="auto"/>
          <w:kern w:val="0"/>
          <w:sz w:val="36"/>
          <w:szCs w:val="36"/>
          <w:u w:val="none"/>
          <w:lang w:val="en-US" w:eastAsia="zh-CN" w:bidi="ar"/>
        </w:rPr>
        <w:t>遵义市第二实验幼儿园01幼儿教师职位总成绩及进入体检人员公示</w:t>
      </w:r>
    </w:p>
    <w:tbl>
      <w:tblPr>
        <w:tblStyle w:val="3"/>
        <w:tblW w:w="139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1800"/>
        <w:gridCol w:w="1537"/>
        <w:gridCol w:w="1463"/>
        <w:gridCol w:w="1875"/>
        <w:gridCol w:w="1594"/>
        <w:gridCol w:w="1537"/>
        <w:gridCol w:w="3191"/>
      </w:tblGrid>
      <w:tr w14:paraId="2CD56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9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324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面试序号</w:t>
            </w:r>
          </w:p>
        </w:tc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C03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综合知识笔试成绩</w:t>
            </w:r>
          </w:p>
        </w:tc>
        <w:tc>
          <w:tcPr>
            <w:tcW w:w="1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98B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笔试折算后成绩</w:t>
            </w:r>
          </w:p>
        </w:tc>
        <w:tc>
          <w:tcPr>
            <w:tcW w:w="146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AF41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面试成绩</w:t>
            </w:r>
          </w:p>
        </w:tc>
        <w:tc>
          <w:tcPr>
            <w:tcW w:w="18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EDA1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面试折算后成绩</w:t>
            </w:r>
          </w:p>
        </w:tc>
        <w:tc>
          <w:tcPr>
            <w:tcW w:w="15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843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5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1C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是否进入体检</w:t>
            </w:r>
          </w:p>
        </w:tc>
        <w:tc>
          <w:tcPr>
            <w:tcW w:w="3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283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59C408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9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7F7A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CCC4E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ADD1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46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EE2DA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95C9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06D5F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77694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3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0C2B7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22A14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CC4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EAD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8ED5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37.60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22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79.13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894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31.65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08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69.25 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098F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EE128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19693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FEED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074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188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B78A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37.60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D86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8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缺考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E4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37.60 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9F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FBF5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20071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E6CA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A33A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179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34F7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35.80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515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81.57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5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32.63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B91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68.43 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07F7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327E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8634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E02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7E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192.5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A5E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38.50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950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80.41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42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32.16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BB37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70.66 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EE5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A4D503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5294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66F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7A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181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495F5C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36.20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C4D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83.33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DE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33.33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8675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69.53 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042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884951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2DFAC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9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861A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B5C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899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36.40 </w:t>
            </w:r>
          </w:p>
        </w:tc>
        <w:tc>
          <w:tcPr>
            <w:tcW w:w="1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40E8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84.03 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AB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33.61 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1713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70.01 </w:t>
            </w:r>
          </w:p>
        </w:tc>
        <w:tc>
          <w:tcPr>
            <w:tcW w:w="1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BF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</w:t>
            </w:r>
          </w:p>
        </w:tc>
        <w:tc>
          <w:tcPr>
            <w:tcW w:w="3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8CF58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1C83112A">
      <w:pPr>
        <w:rPr>
          <w:rFonts w:hint="eastAsia" w:ascii="仿宋_GB2312" w:eastAsia="仿宋_GB2312"/>
          <w:color w:val="auto"/>
          <w:sz w:val="32"/>
          <w:szCs w:val="32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6ACA00CF-34D3-4468-99EC-BC3E41157D11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  <w:embedRegular r:id="rId2" w:fontKey="{BB8EC148-E726-4B24-8AD4-1A482C624E9A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94A59D83-ED5E-40B6-BBFA-F9ADAEE21E6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4E3"/>
    <w:rsid w:val="00BB6671"/>
    <w:rsid w:val="00CB38AE"/>
    <w:rsid w:val="00F574E3"/>
    <w:rsid w:val="0716432D"/>
    <w:rsid w:val="0F6E5926"/>
    <w:rsid w:val="10861C57"/>
    <w:rsid w:val="1DB30407"/>
    <w:rsid w:val="2BC93B1B"/>
    <w:rsid w:val="380B0C56"/>
    <w:rsid w:val="3DC82806"/>
    <w:rsid w:val="3DCD7770"/>
    <w:rsid w:val="40DD0378"/>
    <w:rsid w:val="40F04FFB"/>
    <w:rsid w:val="509A49C5"/>
    <w:rsid w:val="518D1D61"/>
    <w:rsid w:val="532B015A"/>
    <w:rsid w:val="57853FC2"/>
    <w:rsid w:val="59FB01A9"/>
    <w:rsid w:val="64D01E08"/>
    <w:rsid w:val="65A417D5"/>
    <w:rsid w:val="66BE4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226</Words>
  <Characters>450</Characters>
  <Lines>3</Lines>
  <Paragraphs>1</Paragraphs>
  <TotalTime>12</TotalTime>
  <ScaleCrop>false</ScaleCrop>
  <LinksUpToDate>false</LinksUpToDate>
  <CharactersWithSpaces>498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2019-11-20T02:42:00Z</dcterms:created>
  <dc:creator>china</dc:creator>
  <cp:lastModifiedBy>z</cp:lastModifiedBy>
  <cp:lastPrinted>2025-06-30T07:17:00Z</cp:lastPrinted>
  <dcterms:modified xsi:type="dcterms:W3CDTF">2025-07-01T00:51:24Z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eyJoZGlkIjoiZjBhYWNiYjBjMDdhMDFkZjI5OGJjOGE1ZDMwZDZjMTgiLCJ1c2VySWQiOiI2MzI0MjcwMzUifQ==</vt:lpwstr>
  </property>
  <property fmtid="{D5CDD505-2E9C-101B-9397-08002B2CF9AE}" pid="4" name="ICV">
    <vt:lpwstr>9AB86F3751EC4A5F9A0C797D431E0A22_13</vt:lpwstr>
  </property>
</Properties>
</file>